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C086F" w14:textId="77777777" w:rsidR="00E82C4D" w:rsidRDefault="00E82C4D" w:rsidP="00E82C4D">
      <w:pPr>
        <w:rPr>
          <w:rFonts w:ascii="Aptos Narrow" w:eastAsia="Times New Roman" w:hAnsi="Aptos Narrow" w:cs="Times New Roman"/>
          <w:color w:val="000000"/>
          <w:kern w:val="0"/>
          <w:lang w:eastAsia="en-GB"/>
          <w14:ligatures w14:val="none"/>
        </w:rPr>
      </w:pPr>
    </w:p>
    <w:p w14:paraId="28C16696" w14:textId="77777777" w:rsidR="00E82C4D" w:rsidRDefault="00E82C4D" w:rsidP="00E82C4D">
      <w:pPr>
        <w:rPr>
          <w:rFonts w:ascii="Aptos Narrow" w:eastAsia="Times New Roman" w:hAnsi="Aptos Narrow" w:cs="Times New Roman"/>
          <w:color w:val="000000"/>
          <w:kern w:val="0"/>
          <w:lang w:eastAsia="en-GB"/>
          <w14:ligatures w14:val="none"/>
        </w:rPr>
      </w:pPr>
    </w:p>
    <w:p w14:paraId="14131F08" w14:textId="2411EDF8" w:rsidR="00E82C4D" w:rsidRPr="00E82C4D" w:rsidRDefault="00E82C4D" w:rsidP="00E82C4D">
      <w:pPr>
        <w:rPr>
          <w:rFonts w:ascii="Aptos Narrow" w:eastAsia="Times New Roman" w:hAnsi="Aptos Narrow" w:cs="Times New Roman"/>
          <w:color w:val="000000"/>
          <w:kern w:val="0"/>
          <w:sz w:val="48"/>
          <w:szCs w:val="48"/>
          <w:lang w:eastAsia="en-GB"/>
          <w14:ligatures w14:val="none"/>
        </w:rPr>
      </w:pPr>
      <w:r w:rsidRPr="00E82C4D">
        <w:rPr>
          <w:rFonts w:ascii="Aptos Narrow" w:eastAsia="Times New Roman" w:hAnsi="Aptos Narrow" w:cs="Times New Roman"/>
          <w:color w:val="000000"/>
          <w:kern w:val="0"/>
          <w:sz w:val="48"/>
          <w:szCs w:val="48"/>
          <w:lang w:eastAsia="en-GB"/>
          <w14:ligatures w14:val="none"/>
        </w:rPr>
        <w:t xml:space="preserve">Rooms are </w:t>
      </w:r>
      <w:r w:rsidRPr="00E82C4D">
        <w:rPr>
          <w:rFonts w:ascii="Aptos Narrow" w:eastAsia="Times New Roman" w:hAnsi="Aptos Narrow" w:cs="Times New Roman"/>
          <w:color w:val="000000"/>
          <w:kern w:val="0"/>
          <w:sz w:val="48"/>
          <w:szCs w:val="48"/>
          <w:lang w:eastAsia="en-GB"/>
          <w14:ligatures w14:val="none"/>
        </w:rPr>
        <w:t>availability</w:t>
      </w:r>
      <w:r w:rsidRPr="00E82C4D">
        <w:rPr>
          <w:rFonts w:ascii="Aptos Narrow" w:eastAsia="Times New Roman" w:hAnsi="Aptos Narrow" w:cs="Times New Roman"/>
          <w:color w:val="000000"/>
          <w:kern w:val="0"/>
          <w:sz w:val="48"/>
          <w:szCs w:val="48"/>
          <w:lang w:eastAsia="en-GB"/>
          <w14:ligatures w14:val="none"/>
        </w:rPr>
        <w:t xml:space="preserve"> &amp; </w:t>
      </w:r>
      <w:r w:rsidRPr="00E82C4D">
        <w:rPr>
          <w:rFonts w:ascii="Aptos Narrow" w:eastAsia="Times New Roman" w:hAnsi="Aptos Narrow" w:cs="Times New Roman"/>
          <w:color w:val="000000"/>
          <w:kern w:val="0"/>
          <w:sz w:val="48"/>
          <w:szCs w:val="48"/>
          <w:lang w:eastAsia="en-GB"/>
          <w14:ligatures w14:val="none"/>
        </w:rPr>
        <w:t>Cancellation</w:t>
      </w:r>
      <w:r w:rsidRPr="00E82C4D">
        <w:rPr>
          <w:rFonts w:ascii="Aptos Narrow" w:eastAsia="Times New Roman" w:hAnsi="Aptos Narrow" w:cs="Times New Roman"/>
          <w:color w:val="000000"/>
          <w:kern w:val="0"/>
          <w:sz w:val="48"/>
          <w:szCs w:val="48"/>
          <w:lang w:eastAsia="en-GB"/>
          <w14:ligatures w14:val="none"/>
        </w:rPr>
        <w:t xml:space="preserve"> Policy</w:t>
      </w:r>
    </w:p>
    <w:p w14:paraId="0223DB6A" w14:textId="77777777" w:rsidR="00E82C4D" w:rsidRDefault="00E82C4D" w:rsidP="00E82C4D">
      <w:pPr>
        <w:rPr>
          <w:rFonts w:ascii="Aptos Narrow" w:eastAsia="Times New Roman" w:hAnsi="Aptos Narrow" w:cs="Times New Roman"/>
          <w:color w:val="000000"/>
          <w:kern w:val="0"/>
          <w:lang w:eastAsia="en-GB"/>
          <w14:ligatures w14:val="none"/>
        </w:rPr>
      </w:pPr>
    </w:p>
    <w:p w14:paraId="3E54EB8D" w14:textId="77777777" w:rsidR="00E82C4D" w:rsidRDefault="00E82C4D" w:rsidP="00E82C4D">
      <w:pPr>
        <w:rPr>
          <w:rFonts w:ascii="Aptos Narrow" w:eastAsia="Times New Roman" w:hAnsi="Aptos Narrow" w:cs="Times New Roman"/>
          <w:color w:val="000000"/>
          <w:kern w:val="0"/>
          <w:lang w:eastAsia="en-GB"/>
          <w14:ligatures w14:val="none"/>
        </w:rPr>
      </w:pPr>
    </w:p>
    <w:p w14:paraId="13013845" w14:textId="34A523A3" w:rsidR="00E82C4D" w:rsidRPr="00E82C4D" w:rsidRDefault="00E82C4D" w:rsidP="00E82C4D">
      <w:pPr>
        <w:rPr>
          <w:rFonts w:ascii="Tahoma" w:eastAsia="Times New Roman" w:hAnsi="Tahoma" w:cs="Tahoma"/>
          <w:color w:val="000000"/>
          <w:kern w:val="0"/>
          <w:sz w:val="28"/>
          <w:szCs w:val="28"/>
          <w:lang w:eastAsia="en-GB"/>
          <w14:ligatures w14:val="none"/>
        </w:rPr>
      </w:pPr>
      <w:r w:rsidRPr="00E82C4D">
        <w:rPr>
          <w:rFonts w:ascii="Tahoma" w:eastAsia="Times New Roman" w:hAnsi="Tahoma" w:cs="Tahoma"/>
          <w:color w:val="000000"/>
          <w:kern w:val="0"/>
          <w:sz w:val="28"/>
          <w:szCs w:val="28"/>
          <w:lang w:eastAsia="en-GB"/>
          <w14:ligatures w14:val="none"/>
        </w:rPr>
        <w:t>Rooms are available from 2.30 pm on the day of arrival. We request that guests vacate their rooms by 10.30 am on the day of departure, however should you require an early arrival or late departure then please contact the hotel directly.</w:t>
      </w:r>
      <w:r w:rsidRPr="00E82C4D">
        <w:rPr>
          <w:rFonts w:ascii="Tahoma" w:eastAsia="Times New Roman" w:hAnsi="Tahoma" w:cs="Tahoma"/>
          <w:color w:val="000000"/>
          <w:kern w:val="0"/>
          <w:sz w:val="28"/>
          <w:szCs w:val="28"/>
          <w:lang w:eastAsia="en-GB"/>
          <w14:ligatures w14:val="none"/>
        </w:rPr>
        <w:br/>
      </w:r>
      <w:r w:rsidRPr="00E82C4D">
        <w:rPr>
          <w:rFonts w:ascii="Tahoma" w:eastAsia="Times New Roman" w:hAnsi="Tahoma" w:cs="Tahoma"/>
          <w:color w:val="000000"/>
          <w:kern w:val="0"/>
          <w:sz w:val="28"/>
          <w:szCs w:val="28"/>
          <w:lang w:eastAsia="en-GB"/>
          <w14:ligatures w14:val="none"/>
        </w:rPr>
        <w:br/>
        <w:t xml:space="preserve">Should you need to cancel your reservation, booking cancel less than </w:t>
      </w:r>
      <w:r w:rsidRPr="00E82C4D">
        <w:rPr>
          <w:rFonts w:ascii="Tahoma" w:eastAsia="Times New Roman" w:hAnsi="Tahoma" w:cs="Tahoma"/>
          <w:color w:val="000000"/>
          <w:kern w:val="0"/>
          <w:sz w:val="28"/>
          <w:szCs w:val="28"/>
          <w:lang w:eastAsia="en-GB"/>
          <w14:ligatures w14:val="none"/>
        </w:rPr>
        <w:t>48</w:t>
      </w:r>
      <w:r w:rsidRPr="00E82C4D">
        <w:rPr>
          <w:rFonts w:ascii="Tahoma" w:eastAsia="Times New Roman" w:hAnsi="Tahoma" w:cs="Tahoma"/>
          <w:color w:val="000000"/>
          <w:kern w:val="0"/>
          <w:sz w:val="28"/>
          <w:szCs w:val="28"/>
          <w:lang w:eastAsia="en-GB"/>
          <w14:ligatures w14:val="none"/>
        </w:rPr>
        <w:t xml:space="preserve"> hours prior to check in we reserve the right to make a charge equivalent to 100% of the first night's accommodation and 50% of the second night's accommodation.</w:t>
      </w:r>
    </w:p>
    <w:p w14:paraId="30D85FB2" w14:textId="77777777" w:rsidR="00E82C4D" w:rsidRPr="00E82C4D" w:rsidRDefault="00E82C4D" w:rsidP="00E82C4D">
      <w:pPr>
        <w:rPr>
          <w:rFonts w:ascii="Tahoma" w:eastAsia="Times New Roman" w:hAnsi="Tahoma" w:cs="Tahoma"/>
          <w:color w:val="000000"/>
          <w:kern w:val="0"/>
          <w:sz w:val="28"/>
          <w:szCs w:val="28"/>
          <w:lang w:eastAsia="en-GB"/>
          <w14:ligatures w14:val="none"/>
        </w:rPr>
      </w:pPr>
      <w:r w:rsidRPr="00E82C4D">
        <w:rPr>
          <w:rFonts w:ascii="Tahoma" w:eastAsia="Times New Roman" w:hAnsi="Tahoma" w:cs="Tahoma"/>
          <w:color w:val="000000"/>
          <w:kern w:val="0"/>
          <w:sz w:val="28"/>
          <w:szCs w:val="28"/>
          <w:lang w:eastAsia="en-GB"/>
          <w14:ligatures w14:val="none"/>
        </w:rPr>
        <w:t>Breakfast is available between 7 am - 9 pm Monday to Friday, 8 am - 9.30 am Saturday &amp; Sunday</w:t>
      </w:r>
    </w:p>
    <w:p w14:paraId="77DC0514" w14:textId="515A1620" w:rsidR="00E82C4D" w:rsidRPr="00E82C4D" w:rsidRDefault="00E82C4D" w:rsidP="00E82C4D">
      <w:pPr>
        <w:rPr>
          <w:rFonts w:ascii="Tahoma" w:eastAsia="Times New Roman" w:hAnsi="Tahoma" w:cs="Tahoma"/>
          <w:color w:val="000000"/>
          <w:kern w:val="0"/>
          <w:sz w:val="28"/>
          <w:szCs w:val="28"/>
          <w:lang w:eastAsia="en-GB"/>
          <w14:ligatures w14:val="none"/>
        </w:rPr>
      </w:pPr>
      <w:r w:rsidRPr="00E82C4D">
        <w:rPr>
          <w:rFonts w:ascii="Tahoma" w:eastAsia="Times New Roman" w:hAnsi="Tahoma" w:cs="Tahoma"/>
          <w:color w:val="000000"/>
          <w:kern w:val="0"/>
          <w:sz w:val="28"/>
          <w:szCs w:val="28"/>
          <w:lang w:eastAsia="en-GB"/>
          <w14:ligatures w14:val="none"/>
        </w:rPr>
        <w:t xml:space="preserve">Food Available from  12 - 9 pm  Monday to Saturday, 12 - 8 pm Sunday (Traditional Lunch </w:t>
      </w:r>
      <w:r w:rsidRPr="00E82C4D">
        <w:rPr>
          <w:rFonts w:ascii="Tahoma" w:eastAsia="Times New Roman" w:hAnsi="Tahoma" w:cs="Tahoma"/>
          <w:color w:val="000000"/>
          <w:kern w:val="0"/>
          <w:sz w:val="28"/>
          <w:szCs w:val="28"/>
          <w:lang w:eastAsia="en-GB"/>
          <w14:ligatures w14:val="none"/>
        </w:rPr>
        <w:t>up to</w:t>
      </w:r>
      <w:r w:rsidRPr="00E82C4D">
        <w:rPr>
          <w:rFonts w:ascii="Tahoma" w:eastAsia="Times New Roman" w:hAnsi="Tahoma" w:cs="Tahoma"/>
          <w:color w:val="000000"/>
          <w:kern w:val="0"/>
          <w:sz w:val="28"/>
          <w:szCs w:val="28"/>
          <w:lang w:eastAsia="en-GB"/>
          <w14:ligatures w14:val="none"/>
        </w:rPr>
        <w:t xml:space="preserve"> 4pm)</w:t>
      </w:r>
    </w:p>
    <w:p w14:paraId="4EBBD32A" w14:textId="77777777" w:rsidR="00E82C4D" w:rsidRPr="00E82C4D" w:rsidRDefault="00E82C4D" w:rsidP="00E82C4D">
      <w:pPr>
        <w:rPr>
          <w:rFonts w:ascii="Tahoma" w:eastAsia="Times New Roman" w:hAnsi="Tahoma" w:cs="Tahoma"/>
          <w:kern w:val="0"/>
          <w:sz w:val="28"/>
          <w:szCs w:val="28"/>
          <w:lang w:eastAsia="en-GB"/>
          <w14:ligatures w14:val="none"/>
        </w:rPr>
      </w:pPr>
    </w:p>
    <w:p w14:paraId="5827E57F" w14:textId="77777777" w:rsidR="00E26DD4" w:rsidRDefault="00E26DD4"/>
    <w:sectPr w:rsidR="00E26DD4" w:rsidSect="00126A1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Narrow">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C4D"/>
    <w:rsid w:val="000569CE"/>
    <w:rsid w:val="00126A11"/>
    <w:rsid w:val="00136036"/>
    <w:rsid w:val="003F7D4E"/>
    <w:rsid w:val="00C005CD"/>
    <w:rsid w:val="00E26DD4"/>
    <w:rsid w:val="00E82C4D"/>
    <w:rsid w:val="00ED5FB6"/>
    <w:rsid w:val="00FC13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CB42A6A"/>
  <w15:chartTrackingRefBased/>
  <w15:docId w15:val="{1DD712DA-0E9A-E145-A4DB-CD0AEC45B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2C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2C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2C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2C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2C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2C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2C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2C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2C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C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2C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2C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2C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2C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2C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2C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2C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2C4D"/>
    <w:rPr>
      <w:rFonts w:eastAsiaTheme="majorEastAsia" w:cstheme="majorBidi"/>
      <w:color w:val="272727" w:themeColor="text1" w:themeTint="D8"/>
    </w:rPr>
  </w:style>
  <w:style w:type="paragraph" w:styleId="Title">
    <w:name w:val="Title"/>
    <w:basedOn w:val="Normal"/>
    <w:next w:val="Normal"/>
    <w:link w:val="TitleChar"/>
    <w:uiPriority w:val="10"/>
    <w:qFormat/>
    <w:rsid w:val="00E82C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2C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2C4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2C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2C4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82C4D"/>
    <w:rPr>
      <w:i/>
      <w:iCs/>
      <w:color w:val="404040" w:themeColor="text1" w:themeTint="BF"/>
    </w:rPr>
  </w:style>
  <w:style w:type="paragraph" w:styleId="ListParagraph">
    <w:name w:val="List Paragraph"/>
    <w:basedOn w:val="Normal"/>
    <w:uiPriority w:val="34"/>
    <w:qFormat/>
    <w:rsid w:val="00E82C4D"/>
    <w:pPr>
      <w:ind w:left="720"/>
      <w:contextualSpacing/>
    </w:pPr>
  </w:style>
  <w:style w:type="character" w:styleId="IntenseEmphasis">
    <w:name w:val="Intense Emphasis"/>
    <w:basedOn w:val="DefaultParagraphFont"/>
    <w:uiPriority w:val="21"/>
    <w:qFormat/>
    <w:rsid w:val="00E82C4D"/>
    <w:rPr>
      <w:i/>
      <w:iCs/>
      <w:color w:val="0F4761" w:themeColor="accent1" w:themeShade="BF"/>
    </w:rPr>
  </w:style>
  <w:style w:type="paragraph" w:styleId="IntenseQuote">
    <w:name w:val="Intense Quote"/>
    <w:basedOn w:val="Normal"/>
    <w:next w:val="Normal"/>
    <w:link w:val="IntenseQuoteChar"/>
    <w:uiPriority w:val="30"/>
    <w:qFormat/>
    <w:rsid w:val="00E82C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2C4D"/>
    <w:rPr>
      <w:i/>
      <w:iCs/>
      <w:color w:val="0F4761" w:themeColor="accent1" w:themeShade="BF"/>
    </w:rPr>
  </w:style>
  <w:style w:type="character" w:styleId="IntenseReference">
    <w:name w:val="Intense Reference"/>
    <w:basedOn w:val="DefaultParagraphFont"/>
    <w:uiPriority w:val="32"/>
    <w:qFormat/>
    <w:rsid w:val="00E82C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993148">
      <w:bodyDiv w:val="1"/>
      <w:marLeft w:val="0"/>
      <w:marRight w:val="0"/>
      <w:marTop w:val="0"/>
      <w:marBottom w:val="0"/>
      <w:divBdr>
        <w:top w:val="none" w:sz="0" w:space="0" w:color="auto"/>
        <w:left w:val="none" w:sz="0" w:space="0" w:color="auto"/>
        <w:bottom w:val="none" w:sz="0" w:space="0" w:color="auto"/>
        <w:right w:val="none" w:sz="0" w:space="0" w:color="auto"/>
      </w:divBdr>
      <w:divsChild>
        <w:div w:id="1636257658">
          <w:marLeft w:val="0"/>
          <w:marRight w:val="0"/>
          <w:marTop w:val="240"/>
          <w:marBottom w:val="240"/>
          <w:divBdr>
            <w:top w:val="none" w:sz="0" w:space="0" w:color="auto"/>
            <w:left w:val="none" w:sz="0" w:space="0" w:color="auto"/>
            <w:bottom w:val="none" w:sz="0" w:space="0" w:color="auto"/>
            <w:right w:val="none" w:sz="0" w:space="0" w:color="auto"/>
          </w:divBdr>
        </w:div>
        <w:div w:id="363362996">
          <w:marLeft w:val="0"/>
          <w:marRight w:val="0"/>
          <w:marTop w:val="240"/>
          <w:marBottom w:val="240"/>
          <w:divBdr>
            <w:top w:val="none" w:sz="0" w:space="0" w:color="auto"/>
            <w:left w:val="none" w:sz="0" w:space="0" w:color="auto"/>
            <w:bottom w:val="none" w:sz="0" w:space="0" w:color="auto"/>
            <w:right w:val="none" w:sz="0" w:space="0" w:color="auto"/>
          </w:divBdr>
        </w:div>
        <w:div w:id="2073966714">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106</Words>
  <Characters>609</Characters>
  <Application>Microsoft Office Word</Application>
  <DocSecurity>0</DocSecurity>
  <Lines>5</Lines>
  <Paragraphs>1</Paragraphs>
  <ScaleCrop>false</ScaleCrop>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Ganderton</dc:creator>
  <cp:keywords/>
  <dc:description/>
  <cp:lastModifiedBy>Darren Ganderton</cp:lastModifiedBy>
  <cp:revision>1</cp:revision>
  <dcterms:created xsi:type="dcterms:W3CDTF">2024-05-29T12:39:00Z</dcterms:created>
  <dcterms:modified xsi:type="dcterms:W3CDTF">2024-05-29T12:42:00Z</dcterms:modified>
</cp:coreProperties>
</file>